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76D3" w14:textId="77777777" w:rsidR="00FC7FA5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Ежегодная индексация оплаты за детский сад в Алтайском крае произойдет с 1 января 2026 года. Она составит - 4 %. </w:t>
      </w:r>
    </w:p>
    <w:p w14:paraId="61723778" w14:textId="15D67109" w:rsidR="00FC7FA5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Индексация проводится в соответствии с приказом </w:t>
      </w:r>
      <w:r>
        <w:rPr>
          <w:rFonts w:ascii="Times New Roman" w:hAnsi="Times New Roman" w:cs="Times New Roman"/>
          <w:sz w:val="28"/>
          <w:szCs w:val="28"/>
        </w:rPr>
        <w:t>Министерства образования и науки Алтайского края от 27.12.2022 № 86-П «Об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находящихся на территории Алтайского края».</w:t>
      </w:r>
    </w:p>
    <w:p w14:paraId="75C6E6FC" w14:textId="77777777" w:rsidR="00FC7FA5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Такая мера позволяет соблюсти все требования, предъявляемые к безопасному пребыванию ребенка в дошкольной образовательной организации, и организовать качественное питание в соответствии с Санитарными правилами и нормами.</w:t>
      </w:r>
    </w:p>
    <w:p w14:paraId="6A983D11" w14:textId="50256158" w:rsidR="00FC7FA5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размер в группах полного и сокращенного дня с 1 января следующего года </w:t>
      </w:r>
      <w:r w:rsidR="00FC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Алтайском крае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установлен на уровне 3065 рублей, в прошлом году он составлял 2947 рублей. Повышение составит 118 рублей.</w:t>
      </w:r>
    </w:p>
    <w:p w14:paraId="6D6BA830" w14:textId="45144143" w:rsidR="00FC7FA5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F6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родительской платы с 01.01.2026 года составит </w:t>
      </w:r>
      <w:r w:rsidR="009F6537">
        <w:rPr>
          <w:rFonts w:ascii="Times New Roman" w:eastAsia="Times New Roman" w:hAnsi="Times New Roman" w:cs="Times New Roman"/>
          <w:sz w:val="28"/>
          <w:szCs w:val="28"/>
          <w:lang w:eastAsia="ru-RU"/>
        </w:rPr>
        <w:t>2605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что на </w:t>
      </w:r>
      <w:r w:rsidR="009F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больше, чем в прошлом году.</w:t>
      </w:r>
    </w:p>
    <w:p w14:paraId="562032AC" w14:textId="6CB046F8" w:rsidR="00FC7FA5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с 1 января будут также на 4 % увеличены компенсационные выплаты семьям. В </w:t>
      </w:r>
      <w:r w:rsidR="00FC30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 получают более </w:t>
      </w:r>
      <w:r w:rsidR="00FC306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родителей дошкольников, посещающих детские сады: на первого ребенка – 20 %, на второго – 50 %, на третьего и последующих – 70 %.</w:t>
      </w:r>
    </w:p>
    <w:p w14:paraId="2C44C66E" w14:textId="77777777" w:rsidR="00FC7FA5" w:rsidRDefault="00FC7FA5"/>
    <w:sectPr w:rsidR="00FC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FB911" w14:textId="77777777" w:rsidR="004F7BAC" w:rsidRDefault="004F7BAC">
      <w:pPr>
        <w:spacing w:after="0" w:line="240" w:lineRule="auto"/>
      </w:pPr>
      <w:r>
        <w:separator/>
      </w:r>
    </w:p>
  </w:endnote>
  <w:endnote w:type="continuationSeparator" w:id="0">
    <w:p w14:paraId="10EF9A21" w14:textId="77777777" w:rsidR="004F7BAC" w:rsidRDefault="004F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64D6" w14:textId="77777777" w:rsidR="004F7BAC" w:rsidRDefault="004F7BAC">
      <w:pPr>
        <w:spacing w:after="0" w:line="240" w:lineRule="auto"/>
      </w:pPr>
      <w:r>
        <w:separator/>
      </w:r>
    </w:p>
  </w:footnote>
  <w:footnote w:type="continuationSeparator" w:id="0">
    <w:p w14:paraId="160FA55E" w14:textId="77777777" w:rsidR="004F7BAC" w:rsidRDefault="004F7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A5"/>
    <w:rsid w:val="00205E8A"/>
    <w:rsid w:val="004F7BAC"/>
    <w:rsid w:val="009A1AD9"/>
    <w:rsid w:val="009F6537"/>
    <w:rsid w:val="00FC306A"/>
    <w:rsid w:val="00FC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67FD"/>
  <w15:docId w15:val="{46595AFB-9EF5-4422-8B39-CE21CE6D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Орлова</dc:creator>
  <cp:keywords/>
  <dc:description/>
  <cp:lastModifiedBy>ShetininaE</cp:lastModifiedBy>
  <cp:revision>2</cp:revision>
  <cp:lastPrinted>2025-11-25T01:09:00Z</cp:lastPrinted>
  <dcterms:created xsi:type="dcterms:W3CDTF">2025-11-25T02:55:00Z</dcterms:created>
  <dcterms:modified xsi:type="dcterms:W3CDTF">2025-11-25T02:55:00Z</dcterms:modified>
</cp:coreProperties>
</file>