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A1" w:rsidRPr="00996C36" w:rsidRDefault="007A62A1" w:rsidP="007A62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b/>
          <w:noProof/>
          <w:color w:val="1D2129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-791210</wp:posOffset>
            </wp:positionH>
            <wp:positionV relativeFrom="paragraph">
              <wp:posOffset>-276225</wp:posOffset>
            </wp:positionV>
            <wp:extent cx="1567180" cy="1609725"/>
            <wp:effectExtent l="19050" t="0" r="0" b="0"/>
            <wp:wrapTight wrapText="bothSides">
              <wp:wrapPolygon edited="0">
                <wp:start x="-263" y="0"/>
                <wp:lineTo x="-263" y="21472"/>
                <wp:lineTo x="21530" y="21472"/>
                <wp:lineTo x="21530" y="0"/>
                <wp:lineTo x="-263" y="0"/>
              </wp:wrapPolygon>
            </wp:wrapTight>
            <wp:docPr id="1" name="Рисунок 1" descr="C:\Users\Admin\Desktop\Эмблема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Эмблема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6C36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>Муниципальное бюджетное дошкольное образовательное учреждение «Детский сад № 27 «Петушок»</w:t>
      </w:r>
    </w:p>
    <w:p w:rsidR="007A62A1" w:rsidRDefault="007A62A1" w:rsidP="007A62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7A62A1" w:rsidRDefault="007A62A1" w:rsidP="007A62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7A62A1" w:rsidRDefault="007A62A1" w:rsidP="007A62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b/>
          <w:noProof/>
          <w:color w:val="1D2129"/>
          <w:sz w:val="28"/>
          <w:szCs w:val="28"/>
          <w:lang w:val="en-US"/>
        </w:rPr>
        <w:t>Sand</w:t>
      </w:r>
      <w:r w:rsidRPr="00996C36">
        <w:rPr>
          <w:rFonts w:ascii="Times New Roman" w:eastAsia="Times New Roman" w:hAnsi="Times New Roman" w:cs="Times New Roman"/>
          <w:b/>
          <w:noProof/>
          <w:color w:val="1D2129"/>
          <w:sz w:val="28"/>
          <w:szCs w:val="28"/>
        </w:rPr>
        <w:t xml:space="preserve"> </w:t>
      </w:r>
      <w:r w:rsidRPr="00996C36">
        <w:rPr>
          <w:rFonts w:ascii="Times New Roman" w:eastAsia="Times New Roman" w:hAnsi="Times New Roman" w:cs="Times New Roman"/>
          <w:b/>
          <w:noProof/>
          <w:color w:val="1D2129"/>
          <w:sz w:val="28"/>
          <w:szCs w:val="28"/>
          <w:lang w:val="en-US"/>
        </w:rPr>
        <w:t>Play</w:t>
      </w:r>
      <w:r w:rsidRPr="00996C36">
        <w:rPr>
          <w:rFonts w:ascii="Times New Roman" w:eastAsia="Times New Roman" w:hAnsi="Times New Roman" w:cs="Times New Roman"/>
          <w:b/>
          <w:noProof/>
          <w:color w:val="1D2129"/>
          <w:sz w:val="28"/>
          <w:szCs w:val="28"/>
        </w:rPr>
        <w:t xml:space="preserve"> в открытой песочнице</w:t>
      </w:r>
    </w:p>
    <w:p w:rsidR="007A62A1" w:rsidRPr="00996C36" w:rsidRDefault="007A62A1" w:rsidP="007A62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1D2129"/>
          <w:sz w:val="28"/>
          <w:szCs w:val="28"/>
        </w:rPr>
        <w:t>группа общеразвивающей направленности для детей 3 - 4 лет</w:t>
      </w:r>
    </w:p>
    <w:p w:rsidR="007A62A1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Pr="00996C36" w:rsidRDefault="007A62A1" w:rsidP="007A62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Воспитатель: </w:t>
      </w:r>
      <w:proofErr w:type="spellStart"/>
      <w:r w:rsidRPr="00996C36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>Гуникер</w:t>
      </w:r>
      <w:proofErr w:type="spellEnd"/>
      <w:r w:rsidRPr="00996C36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 Л.И., 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b/>
          <w:color w:val="1D2129"/>
          <w:sz w:val="24"/>
          <w:szCs w:val="24"/>
        </w:rPr>
      </w:pPr>
      <w:r w:rsidRPr="00996C36">
        <w:rPr>
          <w:rFonts w:ascii="Times New Roman" w:eastAsia="Times New Roman" w:hAnsi="Times New Roman" w:cs="Times New Roman"/>
          <w:b/>
          <w:color w:val="1D2129"/>
          <w:sz w:val="24"/>
          <w:szCs w:val="24"/>
        </w:rPr>
        <w:t xml:space="preserve">    1 квалификационная категория</w:t>
      </w:r>
    </w:p>
    <w:p w:rsidR="007A62A1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Программное  содержание: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Формировать представление  об объектах неживой природы, в частности о песке.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Дать представление о влажности, цвете песка.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Воспитывать познавательный интерес к ближайшему окружению, развивать интерес к наблюдению за окружающей средой.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Учить детей проявлять элементарную самостоятельность, выполнять игровые упражнения с песком и делать выводы из собственных исследований.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</w:rPr>
        <w:t>ход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1.Рассказ воспитателя.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Послушайте сначала веселый стих, и догадайтесь, где мы сейчас будем с вами играть.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В каждом дворике она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В ней, играют дети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Строят замки из песка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Много па сок лепят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Кто догадался? (В песочнице.) Правильно.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Что насыпано в нашей песочнице? (Песочек.) Да.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Какого цвета песочек в песочнице? (Желтого.) Да, молодцы.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2. Игры с песком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Ребята, попробуйте, пожалуйста, песок на ощупь.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Скажите, какой он сверху?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Просыпается песок сквозь пальчики?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(Малыши с помощью воспитателя исследуют песок и делают выводы: на поверхности песочницы песок сухой, сыпучий, рассыпчатый).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Давайте </w:t>
      </w:r>
      <w:proofErr w:type="spellStart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насыпем</w:t>
      </w:r>
      <w:proofErr w:type="spellEnd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немного такого песочка себе на ладошки. Взгляните на него внимательно.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Из чего состоит песок? (Из песчинок.) Правильно.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lastRenderedPageBreak/>
        <w:t>Какие песчинки? (Маленькие, крохотные, легкие, желтенькие)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Почему песок на поверхности сухой? (Его высушило солнышко и ветерок.)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А вот глубже совсем другой песочек — влажный.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Как нам можно достать до влажного песочка, что для этого следует сделать?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(Ответы детей: надо раскопать песок лопаткой, разгрести его совочком или разрыть руками.)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3.Воспитатель демонстрирует детям соответствующие игровые действия и читает отрывок из стихотворения.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Из желтого и влажного песочка,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В нашей пекарне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Мы слепили пирожки –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Закругленные рожки,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Дети выполняют задание. Во время игры воспитатель напоминает детям о необходимой опрятности и аккуратности (не становиться в песок коленями, не пачкать им одежду). После игры дети вытирают руки тряпкой.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4.Воспитатель показывает малышам лейку с водой и продолжает разговор.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— </w:t>
      </w:r>
      <w:proofErr w:type="spellStart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Ребята</w:t>
      </w:r>
      <w:proofErr w:type="gramStart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,ч</w:t>
      </w:r>
      <w:proofErr w:type="gramEnd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тобы</w:t>
      </w:r>
      <w:proofErr w:type="spellEnd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песчинки стали мокрыми и тяжелыми, чем надо их полить? (Водичкой)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Дети и воспитатель поливают из лейки песок водой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— Чтобы стали мокрыми песочница, травка, деревья нужно, чтобы пошел…</w:t>
      </w:r>
      <w:proofErr w:type="gramStart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?</w:t>
      </w:r>
      <w:proofErr w:type="gramEnd"/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 xml:space="preserve"> (Дождик).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Давайте возьмемся за ручки, поведем дружный и веселый хоровод «Иди, иди, дождик».</w:t>
      </w:r>
    </w:p>
    <w:p w:rsidR="007A62A1" w:rsidRPr="00996C36" w:rsidRDefault="007A62A1" w:rsidP="007A6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28"/>
        </w:rPr>
      </w:pPr>
      <w:r w:rsidRPr="00996C36">
        <w:rPr>
          <w:rFonts w:ascii="Times New Roman" w:eastAsia="Times New Roman" w:hAnsi="Times New Roman" w:cs="Times New Roman"/>
          <w:color w:val="1D2129"/>
          <w:sz w:val="28"/>
          <w:szCs w:val="28"/>
        </w:rPr>
        <w:t>5.Лепка из песка различных фигур и домиков.</w:t>
      </w:r>
    </w:p>
    <w:p w:rsidR="007A62A1" w:rsidRPr="0014407B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Pr="0014407B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Pr="0014407B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Pr="0014407B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Pr="0014407B" w:rsidRDefault="007A62A1" w:rsidP="007A62A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1D2129"/>
          <w:sz w:val="24"/>
          <w:szCs w:val="24"/>
        </w:rPr>
      </w:pPr>
    </w:p>
    <w:p w:rsidR="007A62A1" w:rsidRDefault="007A62A1" w:rsidP="007A62A1">
      <w:pPr>
        <w:jc w:val="center"/>
      </w:pPr>
    </w:p>
    <w:p w:rsidR="00530BD1" w:rsidRDefault="00530BD1"/>
    <w:sectPr w:rsidR="00530BD1" w:rsidSect="009A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62A1"/>
    <w:rsid w:val="00530BD1"/>
    <w:rsid w:val="007A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>Home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2021-06-02T02:34:00Z</dcterms:created>
  <dcterms:modified xsi:type="dcterms:W3CDTF">2021-06-02T02:34:00Z</dcterms:modified>
</cp:coreProperties>
</file>