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9EB" w:rsidRDefault="009E59EB" w:rsidP="009E5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9E59E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344613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27" y="21319"/>
                <wp:lineTo x="21427" y="0"/>
                <wp:lineTo x="0" y="0"/>
              </wp:wrapPolygon>
            </wp:wrapTight>
            <wp:docPr id="2" name="Рисунок 2" descr="C:\Users\777\Desktop\emblema-2020-27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emblema-2020-275x3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613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163" w:rsidRPr="0028221C" w:rsidRDefault="00331163" w:rsidP="0033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«В гостях у Старичка </w:t>
      </w:r>
      <w:proofErr w:type="spellStart"/>
      <w:r w:rsidRPr="00282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Лесовичка</w:t>
      </w:r>
      <w:proofErr w:type="spellEnd"/>
      <w:r w:rsidR="00282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53F7C" w:rsidRPr="0028221C" w:rsidRDefault="000F7525" w:rsidP="00331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Игротека подвижных игр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Пропагандировать здоровый образ жизни, способствовать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приобщению детей к физкультуре и спорту.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Закреплять ранее разученные навыки.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Развивать физические качества дошкольников: силу, ловкость, выносливость, быстроту, смелость, уверенность, внимание.</w:t>
      </w:r>
    </w:p>
    <w:p w:rsidR="00331163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взаимовыручку, чувство товарищества.</w:t>
      </w: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Оборудование: 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Маска Медведя, </w:t>
      </w:r>
      <w:r w:rsidR="0028221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шишки (еловые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сосновые),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грибы, 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корзинки, маски птиц, </w:t>
      </w:r>
      <w:r w:rsidR="0028221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аудиозаписи. 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D53F7C" w:rsidRPr="0028221C" w:rsidRDefault="00331163" w:rsidP="002822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53F7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одетые в спортивную форму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 марш заходят в</w:t>
      </w:r>
      <w:r w:rsidR="00D53F7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зал. Выстраиваются в шеренгу.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Ведущая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дети!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Здравствуйте!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Ведущая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Сегодня мы 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вами отправимся в осенний </w:t>
      </w:r>
      <w:r w:rsidR="0028221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лес,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нас ждет множество сюрпризов, интересных игр. 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любите играть?</w:t>
      </w:r>
    </w:p>
    <w:p w:rsidR="00331163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28221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Да! (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Раздается стук</w:t>
      </w:r>
      <w:r w:rsidR="00C0687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31163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Ведущая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Кто-то к нам пришел? (заглядывает за дверь).</w:t>
      </w:r>
    </w:p>
    <w:p w:rsidR="00D53F7C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пришел к нам старичок Лесовичок.</w:t>
      </w:r>
    </w:p>
    <w:p w:rsidR="0028221C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Лесовичок: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687B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детишки!</w:t>
      </w:r>
      <w:r w:rsidR="00C0687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1163" w:rsidRPr="0028221C" w:rsidRDefault="00C0687B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Девчонки и мальчишки!</w:t>
      </w: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вас, ребята,</w:t>
      </w: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 осенний погулять.</w:t>
      </w: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хочется мне с вами</w:t>
      </w:r>
    </w:p>
    <w:p w:rsidR="00331163" w:rsidRPr="0028221C" w:rsidRDefault="00331163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Поплясать и поиграть.</w:t>
      </w:r>
    </w:p>
    <w:p w:rsidR="00C0687B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687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давайте пойдем в лес вместе с Лесовичком. А вы покажете нам дорогу? </w:t>
      </w:r>
    </w:p>
    <w:p w:rsidR="00C0687B" w:rsidRPr="0028221C" w:rsidRDefault="00C0687B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Лесовичок: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Вставайте все друг за другом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 держитесь крепко, путь дальний, не простой. </w:t>
      </w:r>
    </w:p>
    <w:p w:rsidR="0028221C" w:rsidRDefault="0028221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687B" w:rsidRPr="0028221C" w:rsidRDefault="0028221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«ЛЕСНАЯ РАЗМИНКА»-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музыку выполняются движения в кругу.</w:t>
      </w:r>
    </w:p>
    <w:p w:rsidR="00A771B2" w:rsidRDefault="00A771B2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D53F7C" w:rsidRPr="0028221C" w:rsidRDefault="008421CB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Лесовичок: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 и пришли на лесную полянку. Посмотрите к</w:t>
      </w:r>
      <w:r w:rsidR="00D53F7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акая интересная к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орзинка здесь стоит, а в корзинке шишки и грибы.</w:t>
      </w:r>
    </w:p>
    <w:p w:rsidR="0028221C" w:rsidRDefault="0028221C" w:rsidP="0084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1CB" w:rsidRPr="0028221C" w:rsidRDefault="00D53F7C" w:rsidP="0084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подвижная игра «НАЙДИ СЕБЕ ПАРУ».</w:t>
      </w:r>
      <w:r w:rsidR="008421CB"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21CB" w:rsidRPr="0028221C" w:rsidRDefault="008421CB" w:rsidP="0084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8421CB" w:rsidRPr="0028221C" w:rsidRDefault="008421CB" w:rsidP="00842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Описание: Играющие стоят вдоль стены. Воспитатель дает каждому по одному </w:t>
      </w:r>
      <w:r w:rsidR="00A771B2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предмету (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шишке, грибку). По сигналу воспитателя – дети разбегаются по площадке. По другому сигналу, или по слову «Найди себе пару!», дети находят себе пару. В игре участвуют нечетное число детей, 1 должен остаться без пары. Играющие говорят: «Ваня, Ваня – не зевай, быстро пару выбирай!».</w:t>
      </w:r>
    </w:p>
    <w:p w:rsidR="008421CB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пров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одится два раза, после чего дети меняются предметами.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играют еще р</w:t>
      </w:r>
      <w:r w:rsidR="008421CB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аз, после чего складывают </w:t>
      </w:r>
      <w:r w:rsidR="002E16F5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 в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корзину.</w:t>
      </w:r>
    </w:p>
    <w:p w:rsidR="008421CB" w:rsidRPr="0028221C" w:rsidRDefault="008421CB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21CB" w:rsidRPr="0028221C" w:rsidRDefault="002E16F5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Ведущая: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прислушайтесь, кажется кто-то рычит…Это медведь.</w:t>
      </w:r>
    </w:p>
    <w:p w:rsidR="00D53F7C" w:rsidRPr="0028221C" w:rsidRDefault="002E16F5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Лесовичок</w:t>
      </w: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Предлагаю поиграть вам в</w:t>
      </w:r>
      <w:r w:rsidR="00D53F7C"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мою любимую игру "У МЕДВЕДЯ ВО БОРУ"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стоят за чертой, она обозначена канатом, это их домик. Медведь на некотором расстоянии сидит от «домика». Дети стайкой подходят к нему и говорят: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медведя во бору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Грибы, ягоды беру!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медведь не спит,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нас рычит!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 догоняет детей, а дети должны успеть спрятаться в домик.</w:t>
      </w:r>
    </w:p>
    <w:p w:rsidR="00D53F7C" w:rsidRPr="0028221C" w:rsidRDefault="00D53F7C" w:rsidP="00331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2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игра 3-4 раза.</w:t>
      </w:r>
    </w:p>
    <w:p w:rsidR="00D53F7C" w:rsidRPr="0028221C" w:rsidRDefault="002E16F5" w:rsidP="002E16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Ведущая: </w:t>
      </w:r>
      <w:r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Молодцы, ребята.</w:t>
      </w:r>
    </w:p>
    <w:p w:rsidR="002E16F5" w:rsidRPr="0028221C" w:rsidRDefault="002E16F5" w:rsidP="002E16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4700" w:rsidRDefault="002E16F5" w:rsidP="00913D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Лесовичок:</w:t>
      </w:r>
      <w:r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1B2">
        <w:rPr>
          <w:rFonts w:ascii="Times New Roman" w:hAnsi="Times New Roman" w:cs="Times New Roman"/>
          <w:color w:val="000000" w:themeColor="text1"/>
          <w:sz w:val="28"/>
          <w:szCs w:val="28"/>
        </w:rPr>
        <w:t>Слышу крик птиц</w:t>
      </w:r>
      <w:r w:rsidR="00C54700"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. Собираются в дорогу</w:t>
      </w:r>
      <w:r w:rsidR="00282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птицы, в теплые страны</w:t>
      </w:r>
      <w:r w:rsidR="00C54700"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. (Крик журавлей аудиозапись)</w:t>
      </w:r>
      <w:r w:rsidR="00F86B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86B09" w:rsidRDefault="00F86B09" w:rsidP="00F86B09">
      <w:pPr>
        <w:shd w:val="clear" w:color="auto" w:fill="FFFFFF"/>
        <w:tabs>
          <w:tab w:val="left" w:pos="292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6B09" w:rsidRDefault="00F86B09" w:rsidP="00F86B09">
      <w:pPr>
        <w:shd w:val="clear" w:color="auto" w:fill="FFFFFF"/>
        <w:tabs>
          <w:tab w:val="left" w:pos="292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«ОХОТНИКИ И УТКИ»</w:t>
      </w:r>
    </w:p>
    <w:p w:rsidR="00F86B09" w:rsidRPr="00F86B09" w:rsidRDefault="00F86B09" w:rsidP="00F86B09">
      <w:pPr>
        <w:shd w:val="clear" w:color="auto" w:fill="FFFFFF"/>
        <w:tabs>
          <w:tab w:val="left" w:pos="292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B09">
        <w:rPr>
          <w:rFonts w:ascii="Times New Roman" w:hAnsi="Times New Roman" w:cs="Times New Roman"/>
          <w:color w:val="000000" w:themeColor="text1"/>
          <w:sz w:val="28"/>
          <w:szCs w:val="28"/>
        </w:rPr>
        <w:t>Правила игры. На игровой площадке чертится круг диаметром 5— 8 м (в зависимости от возраста игроков и их числа). Все играющие делятся на две команды: «утки» и «охотники». «Утки» располагаются внутри круга, а «охотники» за кругом. «Охотники» получают мяч.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сигналу или по команде </w:t>
      </w:r>
      <w:r w:rsidRPr="00F8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«охотники» начинают мячом выбивать «уток». «Убитые утки», в которых попал мяч, выбывают за пределы круга. Игра продолжается до тех пор, пока не будут выбиты все «утки» из круга. </w:t>
      </w:r>
      <w:r w:rsidR="00A771B2" w:rsidRPr="00F86B0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913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1B2" w:rsidRPr="00F86B09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F86B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броска мяча «охотникам» нельзя переступать черту круга. Когда будут выбиты все «утки», команды меняются местами.</w:t>
      </w:r>
    </w:p>
    <w:p w:rsidR="00913D32" w:rsidRPr="0028221C" w:rsidRDefault="00913D32" w:rsidP="00913D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D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913D32">
        <w:rPr>
          <w:rFonts w:ascii="Times New Roman" w:hAnsi="Times New Roman" w:cs="Times New Roman"/>
          <w:color w:val="000000" w:themeColor="text1"/>
          <w:sz w:val="28"/>
          <w:szCs w:val="28"/>
        </w:rPr>
        <w:t>Ребята, давайте покажем Лесовичку какие мы быстрые и дружные.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предлагаю провести игру </w:t>
      </w:r>
      <w:r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ередай соседу»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54700" w:rsidRDefault="00C54700" w:rsidP="00913D32">
      <w:pPr>
        <w:shd w:val="clear" w:color="auto" w:fill="FFFFFF"/>
        <w:tabs>
          <w:tab w:val="left" w:pos="31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21C">
        <w:rPr>
          <w:rFonts w:ascii="Times New Roman" w:hAnsi="Times New Roman" w:cs="Times New Roman"/>
          <w:color w:val="000000" w:themeColor="text1"/>
          <w:sz w:val="28"/>
          <w:szCs w:val="28"/>
        </w:rPr>
        <w:t>«ПЕРЕДАЙ СОСЕДУ»</w:t>
      </w:r>
      <w:r w:rsidR="00913D3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Дети встают в круг. Под музыку передают предмет. Как только музыка остановится, тот у кого предмет в руках, выходит в центр круга и выполняет танцевальные движения. Игра повторяется несколько раз.</w:t>
      </w:r>
    </w:p>
    <w:p w:rsidR="00913D32" w:rsidRPr="00913D32" w:rsidRDefault="00913D32" w:rsidP="00913D32">
      <w:pPr>
        <w:shd w:val="clear" w:color="auto" w:fill="FFFFFF"/>
        <w:tabs>
          <w:tab w:val="left" w:pos="318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D3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Лесовичок: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мне с вами было очень весело играть. Приходите ко мне в лес ещё! А чтобы вы были всегда такими же сильными, быстрыми, ловкими и здоровыми я приготовил для вас подарок – это овощи и фрукты! </w:t>
      </w:r>
    </w:p>
    <w:sectPr w:rsidR="00913D32" w:rsidRPr="00913D32" w:rsidSect="0072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7D1A"/>
    <w:rsid w:val="000546B6"/>
    <w:rsid w:val="000F7525"/>
    <w:rsid w:val="0028221C"/>
    <w:rsid w:val="002E16F5"/>
    <w:rsid w:val="00331163"/>
    <w:rsid w:val="003E6488"/>
    <w:rsid w:val="0060687E"/>
    <w:rsid w:val="006339FD"/>
    <w:rsid w:val="00680C05"/>
    <w:rsid w:val="007278FE"/>
    <w:rsid w:val="007F04C5"/>
    <w:rsid w:val="008345A7"/>
    <w:rsid w:val="008421CB"/>
    <w:rsid w:val="00913D32"/>
    <w:rsid w:val="009E59EB"/>
    <w:rsid w:val="00A771B2"/>
    <w:rsid w:val="00B24C7D"/>
    <w:rsid w:val="00C0687B"/>
    <w:rsid w:val="00C54700"/>
    <w:rsid w:val="00D25216"/>
    <w:rsid w:val="00D53F7C"/>
    <w:rsid w:val="00DA7D1A"/>
    <w:rsid w:val="00F8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B6BC-6322-4755-A8DC-1FC83A35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9259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20</cp:revision>
  <dcterms:created xsi:type="dcterms:W3CDTF">2020-10-02T02:13:00Z</dcterms:created>
  <dcterms:modified xsi:type="dcterms:W3CDTF">2020-10-07T03:49:00Z</dcterms:modified>
</cp:coreProperties>
</file>