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FC" w:rsidRDefault="006745FC" w:rsidP="00B24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«ИГРОФЕСТ за столом»</w:t>
      </w:r>
    </w:p>
    <w:p w:rsidR="006745FC" w:rsidRDefault="006745FC" w:rsidP="00B24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Картотека «Настольно-печатных игр</w:t>
      </w:r>
      <w:r w:rsidR="00B24F56" w:rsidRPr="00B24F56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» </w:t>
      </w:r>
    </w:p>
    <w:p w:rsidR="00B24F56" w:rsidRPr="00B24F56" w:rsidRDefault="006745FC" w:rsidP="00B24F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для старшего дошкольного</w:t>
      </w:r>
      <w:r w:rsidR="00B24F56" w:rsidRPr="00B24F56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возраст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а</w:t>
      </w:r>
    </w:p>
    <w:p w:rsidR="006745FC" w:rsidRDefault="006745FC" w:rsidP="006745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6745FC" w:rsidRDefault="006745FC" w:rsidP="006745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Д</w:t>
      </w:r>
      <w:r>
        <w:rPr>
          <w:b/>
          <w:bCs/>
          <w:color w:val="000000"/>
          <w:sz w:val="32"/>
          <w:szCs w:val="32"/>
        </w:rPr>
        <w:t>ля чего нужны настольные игры?</w:t>
      </w:r>
    </w:p>
    <w:p w:rsidR="006745FC" w:rsidRDefault="006745FC" w:rsidP="006745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/>
          <w:color w:val="000000"/>
          <w:sz w:val="21"/>
          <w:szCs w:val="21"/>
        </w:rPr>
      </w:pPr>
    </w:p>
    <w:p w:rsidR="006745FC" w:rsidRDefault="006745FC" w:rsidP="006745FC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Ответ на этот вопрос крайне прост. Они нужны для того, чтобы</w:t>
      </w:r>
      <w:r>
        <w:rPr>
          <w:color w:val="FF0000"/>
          <w:sz w:val="32"/>
          <w:szCs w:val="32"/>
        </w:rPr>
        <w:t> </w:t>
      </w:r>
      <w:r>
        <w:rPr>
          <w:b/>
          <w:bCs/>
          <w:color w:val="FF0000"/>
          <w:sz w:val="32"/>
          <w:szCs w:val="32"/>
        </w:rPr>
        <w:t>общаться,</w:t>
      </w:r>
      <w:r>
        <w:rPr>
          <w:color w:val="FF0000"/>
          <w:sz w:val="32"/>
          <w:szCs w:val="32"/>
        </w:rPr>
        <w:t> </w:t>
      </w:r>
      <w:r>
        <w:rPr>
          <w:color w:val="000000"/>
          <w:sz w:val="32"/>
          <w:szCs w:val="32"/>
        </w:rPr>
        <w:t>чтобы</w:t>
      </w:r>
      <w:r>
        <w:rPr>
          <w:color w:val="FF0000"/>
          <w:sz w:val="32"/>
          <w:szCs w:val="32"/>
        </w:rPr>
        <w:t> </w:t>
      </w:r>
      <w:r>
        <w:rPr>
          <w:b/>
          <w:bCs/>
          <w:color w:val="FF0000"/>
          <w:sz w:val="32"/>
          <w:szCs w:val="32"/>
        </w:rPr>
        <w:t>весело проводить время</w:t>
      </w:r>
      <w:r>
        <w:rPr>
          <w:color w:val="FF0000"/>
          <w:sz w:val="32"/>
          <w:szCs w:val="32"/>
        </w:rPr>
        <w:t>, </w:t>
      </w:r>
      <w:r>
        <w:rPr>
          <w:color w:val="000000"/>
          <w:sz w:val="32"/>
          <w:szCs w:val="32"/>
        </w:rPr>
        <w:t>чтобы</w:t>
      </w:r>
      <w:r>
        <w:rPr>
          <w:color w:val="FF0000"/>
          <w:sz w:val="32"/>
          <w:szCs w:val="32"/>
        </w:rPr>
        <w:t> </w:t>
      </w:r>
      <w:r>
        <w:rPr>
          <w:b/>
          <w:bCs/>
          <w:color w:val="FF0000"/>
          <w:sz w:val="32"/>
          <w:szCs w:val="32"/>
        </w:rPr>
        <w:t>лучше понимать друг друга</w:t>
      </w:r>
      <w:r>
        <w:rPr>
          <w:color w:val="FF0000"/>
          <w:sz w:val="32"/>
          <w:szCs w:val="32"/>
        </w:rPr>
        <w:t>, </w:t>
      </w:r>
      <w:r>
        <w:rPr>
          <w:color w:val="000000"/>
          <w:sz w:val="32"/>
          <w:szCs w:val="32"/>
        </w:rPr>
        <w:t>чтобы</w:t>
      </w:r>
      <w:r>
        <w:rPr>
          <w:color w:val="FF0000"/>
          <w:sz w:val="32"/>
          <w:szCs w:val="32"/>
        </w:rPr>
        <w:t> </w:t>
      </w:r>
      <w:r>
        <w:rPr>
          <w:b/>
          <w:bCs/>
          <w:color w:val="FF0000"/>
          <w:sz w:val="32"/>
          <w:szCs w:val="32"/>
        </w:rPr>
        <w:t>давать и получать новые знания</w:t>
      </w:r>
      <w:r>
        <w:rPr>
          <w:color w:val="FF0000"/>
          <w:sz w:val="32"/>
          <w:szCs w:val="32"/>
        </w:rPr>
        <w:t>. </w:t>
      </w:r>
      <w:r>
        <w:rPr>
          <w:color w:val="000000"/>
          <w:sz w:val="32"/>
          <w:szCs w:val="32"/>
        </w:rPr>
        <w:t>Проще говоря, они нужны для того, чтобы помочь нам </w:t>
      </w:r>
      <w:r>
        <w:rPr>
          <w:b/>
          <w:bCs/>
          <w:color w:val="FF0000"/>
          <w:sz w:val="32"/>
          <w:szCs w:val="32"/>
        </w:rPr>
        <w:t>сделать детей счастливыми.</w:t>
      </w:r>
    </w:p>
    <w:p w:rsidR="006745FC" w:rsidRDefault="006745FC" w:rsidP="006745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«Развивающее лото» (Геометрические фигуры)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закрепляет знания о геометрических фигурах и цветах, развивает внимание, восприятие, логического мышления.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2.«Правила этикета»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культуры поведения и общения детей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знакомство с правилами этикета,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навыков культурного поведения у детей в разнообразных жизненных ситуациях,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у детей навыков общения с окружающими их людьми,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у детей нравственных качеств, необходимых в обществе,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способствовать развитию речи: говорить правильно, точно и красиво, обогащать словарный запас,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внимание и память.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«Магнитная мозаика. Ежик»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мозаика представляет собой набор элементов различных форм и цветов, сочетающихся между собой и позволяющих создать практически любое изображение. Используя детали игры, дети </w:t>
      </w:r>
      <w:proofErr w:type="gramStart"/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 создавать свои собственные шедевры на предложенной магнитной доске в наборе имеется</w:t>
      </w:r>
      <w:proofErr w:type="gramEnd"/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 цветов, 220 элементов.</w:t>
      </w:r>
    </w:p>
    <w:p w:rsidR="006745FC" w:rsidRDefault="006745FC" w:rsidP="00B2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«Незнайкин счет»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игра знакомит детей со всеми цветами радуги, учит считать от 1 до 7. Развивает навыки классификации предметов, самопроверке.</w:t>
      </w:r>
    </w:p>
    <w:p w:rsidR="006745FC" w:rsidRDefault="006745FC" w:rsidP="00B2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«Магнитные истории. Времена года»</w:t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игра позволяет в игровой форме познакомиться </w:t>
      </w:r>
      <w:proofErr w:type="gramStart"/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временами года, научиться понимать, чем зима, весна, лето и осень отличаются друг от друга.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Выберите игровое поле, закрепите его на доске с помощью магнитных уголков и помогите ребенку подобрать соответствующие выбранному полю фигурки. Магнитная основа поля позволяет фигуркам хорошо держаться на нем.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Предлагается два варианта игры: Ребенок расставляет фигурки в соответствии </w:t>
      </w:r>
      <w:proofErr w:type="gramStart"/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временем года. Взрослый создает намеренно неправильную "историю" и просит малыша найти ошибку.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6. «Развивающее лото»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 процессе игры дети знакомятся с понятиями «форма» и «цвет». Игра развивает внимание, умение сравнивать форму и цвет, а также умение определять логическую цепочку. Тренирует мелкую моторику рук и координацию движений.</w:t>
      </w:r>
    </w:p>
    <w:p w:rsidR="006745FC" w:rsidRDefault="006745FC" w:rsidP="00B2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«Цифры»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обучающая и развивающая игра посвящена очень важной теме – порядковому счету от 1 до 10. В занимательной игровой форме малыши научатся сопоставлять цифру с количеством объектов на картинке, а также потренируют произвольное внимание и мелкую моторику пальцев рук. Материалы игры можно использовать, как для ознакомления детей с темой, так и для проверки знаний по ней.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 состоит из 10 больших сборных карточек-блоков. Каждый блок в свою очередь состоит из пяти фигурных карточек, снабженных пазловыми замками. На центральной карточке каждого блока изображена цифра и соответствующее ей количество надувных шаров, а на 4 угловых карточках – по столько же героев или предметов.</w:t>
      </w:r>
    </w:p>
    <w:p w:rsidR="006745FC" w:rsidRDefault="006745FC" w:rsidP="00B2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«Снежная королева»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вместе с героями сказки дети будут перемещаться по игровому полю и попадать в различные ситуации сказочного сюжета.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развивает произвольное внимание, логику, зрительное восприятие и память. Увлекательная игра по мотивам известной сказки "Снежна Королева".</w:t>
      </w:r>
    </w:p>
    <w:p w:rsidR="006745FC" w:rsidRDefault="006745FC" w:rsidP="00B2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 «Хитрые предметы»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Игра направлена на развитие внимания, усидчивости. Она включает 5 вариантов игр начиная с легкого уровня и заканчивая более </w:t>
      </w:r>
      <w:proofErr w:type="gramStart"/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сложным</w:t>
      </w:r>
      <w:proofErr w:type="gramEnd"/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Развивает внимание, путем логических вычислений находить предметы схожей формы, а "Цепочка" поможет развить у детей нестандартный подход к нахождению общих признаков предметов. Обучить ребенка составлению описательных рассказов сможет "Загадалка". Игра "Что лишнее?" научит детей размышлять.</w:t>
      </w:r>
    </w:p>
    <w:p w:rsidR="006745FC" w:rsidRDefault="00B24F56" w:rsidP="00B2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 «Разноцветный мир»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 помощью этой игры дети научатся различать цвета, основные геометрические фигуры и формы, соединять две половинки в целое, сравнивать, соотносить, выделять признаки предметов, классифицировать и объединять их в группы, составлять рассказ по картинке, находить причинно-следственные связи между предметами и объектами, познакомятся с буквами, цифрами и порядковым счётом.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Составляя цепочки из карточек с пазловыми замками, ребёнок учится логически мыслить, размышлять и самостоятельно оценивать правильность своих действий.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развивают восприятие, память, внимание, речь, умение анализировать свои действия.</w:t>
      </w:r>
    </w:p>
    <w:p w:rsidR="006745FC" w:rsidRDefault="006745FC" w:rsidP="00B2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11. «Шиворот-навыворот»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игра поможет детям подбирать противоположные по смыслу слова к часто встречающимся в повседневной жизни понятиям, явлениям и свойствам. </w:t>
      </w:r>
      <w:r w:rsidRPr="00B2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"Шиворот-навыворот" направлена на развитие логики и умение анализировать. </w:t>
      </w:r>
      <w:r w:rsidRPr="00B2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включает 5 вариантов игр разного уровня сложности. </w:t>
      </w:r>
      <w:r w:rsidRPr="00B2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Детям интересно будет играть в "Прятки", а также понравится отыскивать среди </w:t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картинок отгадки к загадкам. Варианты игры "Скажи наоборот", "Цепочка" и "Викторина" помогут детям научиться аргументировать свой выбор и пополнят словарный запас ребенка. </w:t>
      </w:r>
      <w:r w:rsidRPr="00B2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предназначены для групповых и индивидуальных занятий. Проводит их ведущий - в период обучения взрослый, а затем кто-нибудь из детей. </w:t>
      </w:r>
      <w:r w:rsidRPr="00B2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же игра направлена на развитие внимания, памяти, наглядно-образного и словесно-логического мышления ребенка. Формируют навыки анализа, сравнения, классификации, а также умение выделять существенные связи между предметами и явлениями.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12. «Наша Родина»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расширение и закрепление знаний подрастающих россиян о своей Родине, воспитание у них чувства уважения и любви к своей Отчизне. Интеллектуально-патриотическая, познавательно-развлекательная игра-викторина.</w:t>
      </w:r>
    </w:p>
    <w:p w:rsidR="006745FC" w:rsidRDefault="006745FC" w:rsidP="00B2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13. «Откуда хлеб на столе»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научить ребёнка рассуждать логически, развивать связную речь, расширять словарный запас и кругозор. Дети так же узнают</w:t>
      </w:r>
      <w:r w:rsidR="006745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откуда и как появляются в магазинах хлеб, подсолнечное масло и коровье молоко.</w:t>
      </w:r>
    </w:p>
    <w:p w:rsidR="006745FC" w:rsidRDefault="006745FC" w:rsidP="00B2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14. «Лото ассоциации»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знакомство с окружающим миром, расширяет кругозор. Лото позволяет моделировать множество различных игровых ситуаций. В процессе игры развивается логическое мышление, наблюдательность, внимание, память, совершенствуется мелкая моторика руки.</w:t>
      </w:r>
    </w:p>
    <w:p w:rsidR="006745FC" w:rsidRDefault="006745FC" w:rsidP="00B2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15. «Любимые сказки»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этой игры состоит в том, чтобы учить ребенка правильно составлять предложения, тексты, а также делать пересказ знакомого текста. Дополнительно игра развивает внимание, наблюдательность, тренирует память. Благодаря простым правилам и красочным картинкам, обучение становится игрой, приносящей удовольствие.</w:t>
      </w:r>
    </w:p>
    <w:p w:rsidR="006745FC" w:rsidRDefault="006745FC" w:rsidP="00B2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16. «Эмоции»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закрепление умения различать чувства;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закрепление мимических навыков;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у детей уверенности в себе;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навыки саморегуляции.</w:t>
      </w:r>
    </w:p>
    <w:p w:rsidR="006745FC" w:rsidRDefault="006745FC" w:rsidP="00B2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17. «Зоологическое лото»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закрепить название животных, особенности внешнего вида животных.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внимание, наблюдательность, быстроту реакции.</w:t>
      </w:r>
    </w:p>
    <w:p w:rsidR="006745FC" w:rsidRDefault="006745FC" w:rsidP="00B2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18. Лото «Растения, животные»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игра знакомит с животным и растительным миром нашей планеты, расширяет кругозор, учит выделять общий признак предметов и группировать по признаку. ЛОТО позволяет моделировать множество различных игровых ситуаций. В процессе </w:t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игры развивается логическое мышление, наблюдательность, внимание, память, совершенствуется мелкая моторика руки.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19. «Пазлы»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развивает мелкую моторику рук и координацию движений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тренирует способность видеть задание многогранно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развивает логику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*формирует навыки выработки стратегического решения задач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развивает усидчивость и аккуратность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развивает воображение и фантазию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*развивает внимание и память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учит принимать решения самостоятельно</w:t>
      </w:r>
    </w:p>
    <w:p w:rsidR="006745FC" w:rsidRDefault="006745FC" w:rsidP="00B24F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20. «Домино»</w:t>
      </w:r>
    </w:p>
    <w:p w:rsidR="00B24F56" w:rsidRPr="00B24F56" w:rsidRDefault="00B24F56" w:rsidP="00B24F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развивает сосредоточенность, логическое мышление, способность к анализу ситуации, сообразительность, так же развивает сенсомоторную координацию и мелкую моторику рук; закрепляет представления детей о величине, форме, цвете предметов;  развивает наблюдательность и внимание, развивает операции сравнения и обобщения, формирование умения выделять существенные связи между предметами и явлениями; расширяет представления детей о предметах окружающего мира;</w:t>
      </w:r>
      <w:proofErr w:type="gramEnd"/>
      <w:r w:rsidRPr="00B24F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обогащает и активизирует словарь ребенка, развивает связную речь.</w:t>
      </w:r>
    </w:p>
    <w:p w:rsidR="00B24F56" w:rsidRDefault="00B24F56" w:rsidP="006745FC">
      <w:pPr>
        <w:shd w:val="clear" w:color="auto" w:fill="FFFFFF"/>
        <w:spacing w:after="0" w:line="240" w:lineRule="auto"/>
        <w:jc w:val="both"/>
      </w:pPr>
      <w:r w:rsidRPr="00B24F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24F56" w:rsidRDefault="00B24F56"/>
    <w:p w:rsidR="00B24F56" w:rsidRDefault="00B24F56"/>
    <w:p w:rsidR="00B24F56" w:rsidRDefault="00B24F56"/>
    <w:p w:rsidR="00B24F56" w:rsidRDefault="00B24F56" w:rsidP="00B24F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</w:p>
    <w:p w:rsidR="00B24F56" w:rsidRDefault="00B24F56" w:rsidP="00B24F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</w:p>
    <w:p w:rsidR="00B24F56" w:rsidRDefault="00B24F56" w:rsidP="00B24F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</w:p>
    <w:p w:rsidR="00B24F56" w:rsidRDefault="00B24F56" w:rsidP="00B24F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</w:p>
    <w:p w:rsidR="00B24F56" w:rsidRDefault="00B24F56" w:rsidP="00B24F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</w:p>
    <w:p w:rsidR="00B24F56" w:rsidRDefault="00B24F56" w:rsidP="00B24F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</w:p>
    <w:p w:rsidR="00B24F56" w:rsidRDefault="00B24F56" w:rsidP="00B24F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</w:p>
    <w:p w:rsidR="00B24F56" w:rsidRDefault="00B24F56" w:rsidP="00B24F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</w:p>
    <w:p w:rsidR="00B24F56" w:rsidRDefault="00B24F56" w:rsidP="00B24F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</w:p>
    <w:p w:rsidR="00B24F56" w:rsidRDefault="00B24F56" w:rsidP="00B24F56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br/>
      </w:r>
    </w:p>
    <w:p w:rsidR="00B24F56" w:rsidRDefault="00B24F56" w:rsidP="00B24F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br/>
      </w:r>
    </w:p>
    <w:p w:rsidR="00B24F56" w:rsidRDefault="00B24F56">
      <w:bookmarkStart w:id="0" w:name="_GoBack"/>
      <w:bookmarkEnd w:id="0"/>
    </w:p>
    <w:sectPr w:rsidR="00B24F56" w:rsidSect="006745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953"/>
    <w:multiLevelType w:val="multilevel"/>
    <w:tmpl w:val="78C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F39F0"/>
    <w:multiLevelType w:val="multilevel"/>
    <w:tmpl w:val="B2EC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A5ABB"/>
    <w:multiLevelType w:val="multilevel"/>
    <w:tmpl w:val="F876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77255"/>
    <w:multiLevelType w:val="multilevel"/>
    <w:tmpl w:val="23A6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138DD"/>
    <w:multiLevelType w:val="multilevel"/>
    <w:tmpl w:val="84DC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D32FF1"/>
    <w:multiLevelType w:val="multilevel"/>
    <w:tmpl w:val="E688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63FEC"/>
    <w:multiLevelType w:val="multilevel"/>
    <w:tmpl w:val="0DF4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BB5451"/>
    <w:multiLevelType w:val="multilevel"/>
    <w:tmpl w:val="CAEE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0731D"/>
    <w:multiLevelType w:val="multilevel"/>
    <w:tmpl w:val="02AC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4C54D5"/>
    <w:multiLevelType w:val="multilevel"/>
    <w:tmpl w:val="62CA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447B16"/>
    <w:multiLevelType w:val="multilevel"/>
    <w:tmpl w:val="7A94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A72A06"/>
    <w:multiLevelType w:val="multilevel"/>
    <w:tmpl w:val="CD34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6D1A91"/>
    <w:multiLevelType w:val="multilevel"/>
    <w:tmpl w:val="E540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4D71DB"/>
    <w:multiLevelType w:val="multilevel"/>
    <w:tmpl w:val="5BD2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7773F3"/>
    <w:multiLevelType w:val="multilevel"/>
    <w:tmpl w:val="E21C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4"/>
  </w:num>
  <w:num w:numId="8">
    <w:abstractNumId w:val="10"/>
  </w:num>
  <w:num w:numId="9">
    <w:abstractNumId w:val="12"/>
  </w:num>
  <w:num w:numId="10">
    <w:abstractNumId w:val="7"/>
  </w:num>
  <w:num w:numId="11">
    <w:abstractNumId w:val="14"/>
  </w:num>
  <w:num w:numId="12">
    <w:abstractNumId w:val="1"/>
  </w:num>
  <w:num w:numId="13">
    <w:abstractNumId w:val="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F56"/>
    <w:rsid w:val="006745FC"/>
    <w:rsid w:val="009C595F"/>
    <w:rsid w:val="00B2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5F"/>
  </w:style>
  <w:style w:type="paragraph" w:styleId="2">
    <w:name w:val="heading 2"/>
    <w:basedOn w:val="a"/>
    <w:link w:val="20"/>
    <w:uiPriority w:val="9"/>
    <w:qFormat/>
    <w:rsid w:val="00B24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4F56"/>
  </w:style>
  <w:style w:type="paragraph" w:customStyle="1" w:styleId="c24">
    <w:name w:val="c24"/>
    <w:basedOn w:val="a"/>
    <w:rsid w:val="00B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4F56"/>
  </w:style>
  <w:style w:type="paragraph" w:customStyle="1" w:styleId="c7">
    <w:name w:val="c7"/>
    <w:basedOn w:val="a"/>
    <w:rsid w:val="00B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4F56"/>
  </w:style>
  <w:style w:type="paragraph" w:customStyle="1" w:styleId="c10">
    <w:name w:val="c10"/>
    <w:basedOn w:val="a"/>
    <w:rsid w:val="00B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24F56"/>
  </w:style>
  <w:style w:type="character" w:customStyle="1" w:styleId="c12">
    <w:name w:val="c12"/>
    <w:basedOn w:val="a0"/>
    <w:rsid w:val="00B24F56"/>
  </w:style>
  <w:style w:type="character" w:customStyle="1" w:styleId="20">
    <w:name w:val="Заголовок 2 Знак"/>
    <w:basedOn w:val="a0"/>
    <w:link w:val="2"/>
    <w:uiPriority w:val="9"/>
    <w:rsid w:val="00B24F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2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F56"/>
    <w:rPr>
      <w:b/>
      <w:bCs/>
    </w:rPr>
  </w:style>
  <w:style w:type="character" w:styleId="a5">
    <w:name w:val="Hyperlink"/>
    <w:basedOn w:val="a0"/>
    <w:uiPriority w:val="99"/>
    <w:semiHidden/>
    <w:unhideWhenUsed/>
    <w:rsid w:val="00B24F56"/>
    <w:rPr>
      <w:color w:val="0000FF"/>
      <w:u w:val="single"/>
    </w:rPr>
  </w:style>
  <w:style w:type="character" w:customStyle="1" w:styleId="small">
    <w:name w:val="small"/>
    <w:basedOn w:val="a0"/>
    <w:rsid w:val="00B24F56"/>
  </w:style>
  <w:style w:type="paragraph" w:styleId="a6">
    <w:name w:val="Balloon Text"/>
    <w:basedOn w:val="a"/>
    <w:link w:val="a7"/>
    <w:uiPriority w:val="99"/>
    <w:semiHidden/>
    <w:unhideWhenUsed/>
    <w:rsid w:val="00B2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F56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4F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24F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4F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24F5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B24F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156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73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237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1186</Words>
  <Characters>6763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Валюха</cp:lastModifiedBy>
  <cp:revision>3</cp:revision>
  <dcterms:created xsi:type="dcterms:W3CDTF">2020-09-30T04:04:00Z</dcterms:created>
  <dcterms:modified xsi:type="dcterms:W3CDTF">2020-09-30T07:35:00Z</dcterms:modified>
</cp:coreProperties>
</file>