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B6" w:rsidRDefault="00C340B6" w:rsidP="00C34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B6">
        <w:rPr>
          <w:rFonts w:ascii="Times New Roman" w:hAnsi="Times New Roman" w:cs="Times New Roman"/>
          <w:b/>
          <w:sz w:val="28"/>
          <w:szCs w:val="28"/>
        </w:rPr>
        <w:t>Подборка публикаций в СМИ</w:t>
      </w:r>
    </w:p>
    <w:tbl>
      <w:tblPr>
        <w:tblStyle w:val="a4"/>
        <w:tblW w:w="0" w:type="auto"/>
        <w:tblLayout w:type="fixed"/>
        <w:tblLook w:val="04A0"/>
      </w:tblPr>
      <w:tblGrid>
        <w:gridCol w:w="1855"/>
        <w:gridCol w:w="1161"/>
        <w:gridCol w:w="1345"/>
        <w:gridCol w:w="5210"/>
      </w:tblGrid>
      <w:tr w:rsidR="00C97DAB" w:rsidTr="002D626C">
        <w:tc>
          <w:tcPr>
            <w:tcW w:w="1855" w:type="dxa"/>
          </w:tcPr>
          <w:p w:rsidR="00C340B6" w:rsidRDefault="00C340B6" w:rsidP="00C34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161" w:type="dxa"/>
          </w:tcPr>
          <w:p w:rsidR="00C340B6" w:rsidRDefault="00C340B6" w:rsidP="00C34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345" w:type="dxa"/>
          </w:tcPr>
          <w:p w:rsidR="00C340B6" w:rsidRDefault="00C340B6" w:rsidP="00C34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5210" w:type="dxa"/>
          </w:tcPr>
          <w:p w:rsidR="00C340B6" w:rsidRDefault="00C340B6" w:rsidP="00C34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C97DAB" w:rsidRPr="00BE1D81" w:rsidTr="002D626C">
        <w:tc>
          <w:tcPr>
            <w:tcW w:w="1855" w:type="dxa"/>
          </w:tcPr>
          <w:p w:rsidR="00B82389" w:rsidRPr="00CB3566" w:rsidRDefault="00B82389" w:rsidP="00CB3566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Алтайском крае обсудили вопросы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161" w:type="dxa"/>
          </w:tcPr>
          <w:p w:rsidR="00B82389" w:rsidRPr="002D626C" w:rsidRDefault="00B82389" w:rsidP="009C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Ноябрь, 2015</w:t>
            </w:r>
          </w:p>
        </w:tc>
        <w:tc>
          <w:tcPr>
            <w:tcW w:w="1345" w:type="dxa"/>
          </w:tcPr>
          <w:p w:rsidR="00B82389" w:rsidRPr="002D626C" w:rsidRDefault="00B82389" w:rsidP="009C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5210" w:type="dxa"/>
          </w:tcPr>
          <w:p w:rsidR="00B82389" w:rsidRPr="002D626C" w:rsidRDefault="00B82389" w:rsidP="009C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Министерства образования и науки Алтайского края http://www.educaltai.ru/news/event/24587/</w:t>
            </w:r>
          </w:p>
        </w:tc>
      </w:tr>
      <w:tr w:rsidR="00C97DAB" w:rsidRPr="00BE1D81" w:rsidTr="002D626C">
        <w:tc>
          <w:tcPr>
            <w:tcW w:w="1855" w:type="dxa"/>
          </w:tcPr>
          <w:p w:rsidR="00B82389" w:rsidRPr="00CB3566" w:rsidRDefault="00977FE2" w:rsidP="00CB3566">
            <w:pPr>
              <w:pBdr>
                <w:bottom w:val="dashed" w:sz="6" w:space="0" w:color="222222"/>
              </w:pBdr>
              <w:shd w:val="clear" w:color="auto" w:fill="FFFFFF"/>
              <w:spacing w:before="75" w:after="60" w:line="36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4" w:history="1">
              <w:r w:rsidR="00B82389" w:rsidRPr="002D626C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Реализация ФГОС дошкольного образования в Алтайском крае</w:t>
              </w:r>
            </w:hyperlink>
          </w:p>
        </w:tc>
        <w:tc>
          <w:tcPr>
            <w:tcW w:w="1161" w:type="dxa"/>
          </w:tcPr>
          <w:p w:rsidR="00B82389" w:rsidRPr="002D626C" w:rsidRDefault="00B82389" w:rsidP="006D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Декабрь, 2015</w:t>
            </w:r>
          </w:p>
        </w:tc>
        <w:tc>
          <w:tcPr>
            <w:tcW w:w="1345" w:type="dxa"/>
          </w:tcPr>
          <w:p w:rsidR="00B82389" w:rsidRPr="002D626C" w:rsidRDefault="00B82389" w:rsidP="006D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5210" w:type="dxa"/>
          </w:tcPr>
          <w:p w:rsidR="00B82389" w:rsidRPr="002D626C" w:rsidRDefault="00B82389" w:rsidP="006D5B36">
            <w:pPr>
              <w:pBdr>
                <w:bottom w:val="dashed" w:sz="6" w:space="0" w:color="222222"/>
              </w:pBdr>
              <w:shd w:val="clear" w:color="auto" w:fill="FFFFFF"/>
              <w:spacing w:before="75" w:after="60" w:line="36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D626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Сайт АКИПКРО http://fsp.akipkro.ru/2014-02-22-05-48-01/novosti/1490-20151211-01.html</w:t>
            </w:r>
          </w:p>
          <w:p w:rsidR="00B82389" w:rsidRPr="002D626C" w:rsidRDefault="00B82389" w:rsidP="006D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AB" w:rsidRPr="00BE1D81" w:rsidTr="002D626C">
        <w:tc>
          <w:tcPr>
            <w:tcW w:w="1855" w:type="dxa"/>
          </w:tcPr>
          <w:p w:rsidR="00B82389" w:rsidRPr="00CB3566" w:rsidRDefault="00B82389" w:rsidP="00CB3566">
            <w:pPr>
              <w:shd w:val="clear" w:color="auto" w:fill="FFFFFF"/>
              <w:spacing w:before="120" w:after="12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Инновационные практики в дошкольных учреждениях обсуждают </w:t>
            </w:r>
            <w:proofErr w:type="gramStart"/>
            <w:r w:rsidRPr="002D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2D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региональной </w:t>
            </w:r>
            <w:proofErr w:type="spellStart"/>
            <w:r w:rsidRPr="002D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методшколе</w:t>
            </w:r>
            <w:proofErr w:type="spellEnd"/>
          </w:p>
        </w:tc>
        <w:tc>
          <w:tcPr>
            <w:tcW w:w="1161" w:type="dxa"/>
          </w:tcPr>
          <w:p w:rsidR="00B82389" w:rsidRPr="002D626C" w:rsidRDefault="00B82389" w:rsidP="0033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Апрель, 2016</w:t>
            </w:r>
          </w:p>
        </w:tc>
        <w:tc>
          <w:tcPr>
            <w:tcW w:w="1345" w:type="dxa"/>
          </w:tcPr>
          <w:p w:rsidR="00B82389" w:rsidRPr="002D626C" w:rsidRDefault="00B82389" w:rsidP="0033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5210" w:type="dxa"/>
          </w:tcPr>
          <w:p w:rsidR="00B82389" w:rsidRPr="002D626C" w:rsidRDefault="00B82389" w:rsidP="00334702">
            <w:pPr>
              <w:shd w:val="clear" w:color="auto" w:fill="FFFFFF"/>
              <w:spacing w:before="120" w:after="12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АКИПКРО http://akipkro.ru/allnews/9591-innovatsionnye-praktiki-v-doshkolnykh-uchrezhdeniyakh-obsuzhdayut-na-regionalnoj-metodshkole.html</w:t>
            </w:r>
          </w:p>
          <w:p w:rsidR="00B82389" w:rsidRPr="002D626C" w:rsidRDefault="00B82389" w:rsidP="0033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AB" w:rsidRPr="00BE1D81" w:rsidTr="002D626C">
        <w:tc>
          <w:tcPr>
            <w:tcW w:w="1855" w:type="dxa"/>
          </w:tcPr>
          <w:p w:rsidR="00B82389" w:rsidRPr="002D626C" w:rsidRDefault="00B82389" w:rsidP="0052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Галерея инновационных практик</w:t>
            </w:r>
          </w:p>
        </w:tc>
        <w:tc>
          <w:tcPr>
            <w:tcW w:w="1161" w:type="dxa"/>
          </w:tcPr>
          <w:p w:rsidR="00B82389" w:rsidRPr="002D626C" w:rsidRDefault="00B82389" w:rsidP="0052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Июнь, 2016</w:t>
            </w:r>
          </w:p>
        </w:tc>
        <w:tc>
          <w:tcPr>
            <w:tcW w:w="1345" w:type="dxa"/>
          </w:tcPr>
          <w:p w:rsidR="00B82389" w:rsidRPr="002D626C" w:rsidRDefault="00B82389" w:rsidP="0052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5210" w:type="dxa"/>
          </w:tcPr>
          <w:p w:rsidR="00B82389" w:rsidRPr="002D626C" w:rsidRDefault="00B82389" w:rsidP="0052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Сайт АКИПКРО </w:t>
            </w:r>
            <w:hyperlink r:id="rId5" w:history="1">
              <w:r w:rsidRPr="002D62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http://www.akipkro.ru/kpop-main/kraevoe-professionalnoe-ob-edinenie-pedagogov-doshkolnykh-obrazovatelnykh-uchrezhdenij/novosti/10097-fgos-doshkolnogo-obrazovaniya-galereya-luchshikh-pedagogicheskikh-praktik-itogovoe-zasedanie-mmo-starshikh-vospitatelej-kamenskogo-rajona.html</w:t>
              </w:r>
            </w:hyperlink>
          </w:p>
          <w:p w:rsidR="00B82389" w:rsidRPr="002D626C" w:rsidRDefault="00B82389" w:rsidP="0052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AB" w:rsidRPr="00BE1D81" w:rsidTr="002D626C">
        <w:tc>
          <w:tcPr>
            <w:tcW w:w="1855" w:type="dxa"/>
          </w:tcPr>
          <w:p w:rsidR="00B82389" w:rsidRPr="002D626C" w:rsidRDefault="00977FE2" w:rsidP="00CB356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6" w:history="1">
              <w:r w:rsidR="00B82389" w:rsidRPr="002D626C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Региональная методическая школа приглашает к участию специалистов системы дошкольного образования края</w:t>
              </w:r>
            </w:hyperlink>
          </w:p>
        </w:tc>
        <w:tc>
          <w:tcPr>
            <w:tcW w:w="1161" w:type="dxa"/>
          </w:tcPr>
          <w:p w:rsidR="00B82389" w:rsidRPr="002D626C" w:rsidRDefault="00B82389" w:rsidP="005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Апрель, 2017</w:t>
            </w:r>
          </w:p>
        </w:tc>
        <w:tc>
          <w:tcPr>
            <w:tcW w:w="1345" w:type="dxa"/>
          </w:tcPr>
          <w:p w:rsidR="00B82389" w:rsidRPr="002D626C" w:rsidRDefault="00B82389" w:rsidP="005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5210" w:type="dxa"/>
          </w:tcPr>
          <w:p w:rsidR="00B82389" w:rsidRPr="002D626C" w:rsidRDefault="00B82389" w:rsidP="00566DC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Сайт АКИПКРО http://www.akipkro.ru/allnews/13391-regionalnaya-metodicheskaya-shkola-priglashaet-k-uchastiyu-spetsialistov-sistemy-doshkolnogo-obrazovaniya-kraya.html</w:t>
            </w:r>
          </w:p>
          <w:p w:rsidR="00B82389" w:rsidRPr="002D626C" w:rsidRDefault="00B82389" w:rsidP="005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AB" w:rsidRPr="00BE1D81" w:rsidTr="002D626C">
        <w:tc>
          <w:tcPr>
            <w:tcW w:w="1855" w:type="dxa"/>
          </w:tcPr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Мобильный педагог</w:t>
            </w:r>
          </w:p>
        </w:tc>
        <w:tc>
          <w:tcPr>
            <w:tcW w:w="1161" w:type="dxa"/>
          </w:tcPr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20 апреля 2017</w:t>
            </w:r>
          </w:p>
        </w:tc>
        <w:tc>
          <w:tcPr>
            <w:tcW w:w="1345" w:type="dxa"/>
          </w:tcPr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5210" w:type="dxa"/>
          </w:tcPr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Газета «Каменские известия»</w:t>
            </w:r>
          </w:p>
        </w:tc>
      </w:tr>
      <w:tr w:rsidR="00C97DAB" w:rsidRPr="00BE1D81" w:rsidTr="002D626C">
        <w:tc>
          <w:tcPr>
            <w:tcW w:w="1855" w:type="dxa"/>
          </w:tcPr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 своими руками» (экологическое воспитание дошкольников)</w:t>
            </w:r>
          </w:p>
        </w:tc>
        <w:tc>
          <w:tcPr>
            <w:tcW w:w="1161" w:type="dxa"/>
          </w:tcPr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Сентябрь, 2017</w:t>
            </w:r>
          </w:p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5210" w:type="dxa"/>
          </w:tcPr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Сайт Министерства природных ресурсов и экологии Алтайского края</w:t>
            </w:r>
          </w:p>
        </w:tc>
      </w:tr>
      <w:tr w:rsidR="00C97DAB" w:rsidRPr="00BE1D81" w:rsidTr="002D626C">
        <w:tc>
          <w:tcPr>
            <w:tcW w:w="1855" w:type="dxa"/>
          </w:tcPr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Пристегнись, Россия!</w:t>
            </w:r>
          </w:p>
        </w:tc>
        <w:tc>
          <w:tcPr>
            <w:tcW w:w="1161" w:type="dxa"/>
          </w:tcPr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Декабрь, 2017</w:t>
            </w:r>
          </w:p>
        </w:tc>
        <w:tc>
          <w:tcPr>
            <w:tcW w:w="1345" w:type="dxa"/>
          </w:tcPr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5210" w:type="dxa"/>
          </w:tcPr>
          <w:p w:rsidR="00B82389" w:rsidRPr="002D626C" w:rsidRDefault="00B82389" w:rsidP="007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Газета «Каменские известия» </w:t>
            </w:r>
            <w:hyperlink r:id="rId7" w:history="1">
              <w:r w:rsidRPr="002D62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http://izvestiy-kamen.ru/2017/12/30/ya-pristegnulsya-pristegnis-i-ty-v-redakcii-kamenskix-izvestij-sostoyalos-nagrazhdenie-konkursantov/</w:t>
              </w:r>
            </w:hyperlink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82389" w:rsidRPr="002D626C" w:rsidRDefault="00B82389" w:rsidP="007A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AB" w:rsidRPr="00BE1D81" w:rsidTr="002D626C">
        <w:tc>
          <w:tcPr>
            <w:tcW w:w="1855" w:type="dxa"/>
          </w:tcPr>
          <w:p w:rsidR="00B82389" w:rsidRPr="002D626C" w:rsidRDefault="00B82389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</w:t>
            </w:r>
          </w:p>
        </w:tc>
        <w:tc>
          <w:tcPr>
            <w:tcW w:w="1161" w:type="dxa"/>
          </w:tcPr>
          <w:p w:rsidR="00B82389" w:rsidRPr="002D626C" w:rsidRDefault="00B82389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Март,2018</w:t>
            </w:r>
          </w:p>
        </w:tc>
        <w:tc>
          <w:tcPr>
            <w:tcW w:w="1345" w:type="dxa"/>
          </w:tcPr>
          <w:p w:rsidR="00B82389" w:rsidRPr="002D626C" w:rsidRDefault="00B82389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5210" w:type="dxa"/>
          </w:tcPr>
          <w:p w:rsidR="00B82389" w:rsidRPr="002D626C" w:rsidRDefault="00B82389" w:rsidP="008A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Сайт АКИПКРО </w:t>
            </w:r>
            <w:hyperlink r:id="rId8" w:history="1">
              <w:r w:rsidRPr="002D62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akipkro.ru/kpop-main/kraevoe-professionalnoe-ob-edinenie-pedagogov-doshkolnykh-obrazovatelnykh-uchrezhdenij/novosti/14314-edinyj-metodicheskij-den-po-teme-organizatsiya-innovatsionnoj-deyatelnosti-kak-uslovie-povysheniya-kachestva-korrektsionno-razvivayushchej-raboty-s-detmi-s-ogranichennymi-vozmozhnostyami-zdorovya-proshjol-27-marta-2018-goda-dlya-munitsipalnykh-byudzhetnyk.html</w:t>
              </w:r>
            </w:hyperlink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82389" w:rsidRPr="002D626C" w:rsidRDefault="00B82389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AB" w:rsidRPr="00BE1D81" w:rsidTr="002D626C">
        <w:tc>
          <w:tcPr>
            <w:tcW w:w="1855" w:type="dxa"/>
          </w:tcPr>
          <w:p w:rsidR="00B82389" w:rsidRPr="002D626C" w:rsidRDefault="00B82389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«Семейный забег»</w:t>
            </w:r>
          </w:p>
        </w:tc>
        <w:tc>
          <w:tcPr>
            <w:tcW w:w="1161" w:type="dxa"/>
          </w:tcPr>
          <w:p w:rsidR="00B82389" w:rsidRPr="002D626C" w:rsidRDefault="00B82389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12 Апреля, 2018</w:t>
            </w:r>
          </w:p>
        </w:tc>
        <w:tc>
          <w:tcPr>
            <w:tcW w:w="1345" w:type="dxa"/>
          </w:tcPr>
          <w:p w:rsidR="00B82389" w:rsidRPr="002D626C" w:rsidRDefault="00B82389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210" w:type="dxa"/>
          </w:tcPr>
          <w:p w:rsidR="00B82389" w:rsidRPr="002D626C" w:rsidRDefault="00B82389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Газета «Каменские известия» выпуск  № 15</w:t>
            </w:r>
          </w:p>
        </w:tc>
      </w:tr>
      <w:tr w:rsidR="002D626C" w:rsidRPr="00BE1D81" w:rsidTr="002D626C">
        <w:tc>
          <w:tcPr>
            <w:tcW w:w="1855" w:type="dxa"/>
          </w:tcPr>
          <w:p w:rsidR="002D626C" w:rsidRPr="002D626C" w:rsidRDefault="002D626C" w:rsidP="002D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Каменский детский сад “Петушок” – победитель конкурса инновационных технологий “</w:t>
            </w:r>
            <w:proofErr w:type="spellStart"/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61" w:type="dxa"/>
          </w:tcPr>
          <w:p w:rsidR="002D626C" w:rsidRPr="002D626C" w:rsidRDefault="002D626C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Сентябрь, 2019</w:t>
            </w:r>
          </w:p>
        </w:tc>
        <w:tc>
          <w:tcPr>
            <w:tcW w:w="1345" w:type="dxa"/>
          </w:tcPr>
          <w:p w:rsidR="002D626C" w:rsidRPr="002D626C" w:rsidRDefault="002D626C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5210" w:type="dxa"/>
          </w:tcPr>
          <w:p w:rsidR="002D626C" w:rsidRPr="002D626C" w:rsidRDefault="002D626C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2D62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https://izvestiy-kamen.ru/2019/09/27/kamenskij-detskij-sad-petushok-neodnokratno-stanovitsya-pobeditelem-konkursa-innovacionnyx-texnologij-startap/</w:t>
              </w:r>
            </w:hyperlink>
            <w:r w:rsidRPr="002D626C">
              <w:rPr>
                <w:rFonts w:ascii="Times New Roman" w:hAnsi="Times New Roman" w:cs="Times New Roman"/>
                <w:sz w:val="24"/>
                <w:szCs w:val="24"/>
              </w:rPr>
              <w:br/>
              <w:t>Каменские известия</w:t>
            </w:r>
          </w:p>
        </w:tc>
      </w:tr>
      <w:tr w:rsidR="005700CF" w:rsidRPr="00BE1D81" w:rsidTr="002D626C">
        <w:tc>
          <w:tcPr>
            <w:tcW w:w="1855" w:type="dxa"/>
          </w:tcPr>
          <w:p w:rsidR="005700CF" w:rsidRPr="002D626C" w:rsidRDefault="005700CF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«Воспитание – великое дело…»</w:t>
            </w:r>
          </w:p>
        </w:tc>
        <w:tc>
          <w:tcPr>
            <w:tcW w:w="1161" w:type="dxa"/>
          </w:tcPr>
          <w:p w:rsidR="005700CF" w:rsidRPr="002D626C" w:rsidRDefault="00C361B4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26 сентября 2019</w:t>
            </w:r>
          </w:p>
        </w:tc>
        <w:tc>
          <w:tcPr>
            <w:tcW w:w="1345" w:type="dxa"/>
          </w:tcPr>
          <w:p w:rsidR="005700CF" w:rsidRPr="002D626C" w:rsidRDefault="00C361B4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210" w:type="dxa"/>
          </w:tcPr>
          <w:p w:rsidR="005700CF" w:rsidRPr="002D626C" w:rsidRDefault="00C361B4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Газета «Каменский известия» № 39</w:t>
            </w:r>
          </w:p>
        </w:tc>
      </w:tr>
      <w:tr w:rsidR="006E1673" w:rsidRPr="00BE1D81" w:rsidTr="002D626C">
        <w:tc>
          <w:tcPr>
            <w:tcW w:w="1855" w:type="dxa"/>
          </w:tcPr>
          <w:p w:rsidR="006E1673" w:rsidRPr="00CB3566" w:rsidRDefault="006E1673" w:rsidP="00CB3566">
            <w:pPr>
              <w:pStyle w:val="2"/>
              <w:shd w:val="clear" w:color="auto" w:fill="FFFFFF"/>
              <w:spacing w:before="120" w:after="12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Новости РИП. Каменский район. МБДОУ «Детский сад № 27»</w:t>
            </w:r>
          </w:p>
        </w:tc>
        <w:tc>
          <w:tcPr>
            <w:tcW w:w="1161" w:type="dxa"/>
          </w:tcPr>
          <w:p w:rsidR="006E1673" w:rsidRPr="002D626C" w:rsidRDefault="002D626C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2019</w:t>
            </w:r>
          </w:p>
        </w:tc>
        <w:tc>
          <w:tcPr>
            <w:tcW w:w="1345" w:type="dxa"/>
          </w:tcPr>
          <w:p w:rsidR="006E1673" w:rsidRPr="002D626C" w:rsidRDefault="002D626C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5210" w:type="dxa"/>
          </w:tcPr>
          <w:p w:rsidR="006E1673" w:rsidRPr="002D626C" w:rsidRDefault="006E1673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Сайт АИРО http://www.akipkro.ru/2016-04-20-17-06-08/innovatsionnaya-deyatelnost-v-sisteme-obrazovaniya-altajskogo/novosti.html?start=15</w:t>
            </w:r>
          </w:p>
        </w:tc>
      </w:tr>
      <w:tr w:rsidR="00C97DAB" w:rsidRPr="00BE1D81" w:rsidTr="002D626C">
        <w:tc>
          <w:tcPr>
            <w:tcW w:w="1855" w:type="dxa"/>
          </w:tcPr>
          <w:p w:rsidR="00664DB5" w:rsidRPr="002D626C" w:rsidRDefault="00C97DAB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«Детский сад № 27»</w:t>
            </w:r>
          </w:p>
        </w:tc>
        <w:tc>
          <w:tcPr>
            <w:tcW w:w="1161" w:type="dxa"/>
          </w:tcPr>
          <w:p w:rsidR="00664DB5" w:rsidRPr="002D626C" w:rsidRDefault="00C97DAB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Октябрь, 2019</w:t>
            </w:r>
          </w:p>
        </w:tc>
        <w:tc>
          <w:tcPr>
            <w:tcW w:w="1345" w:type="dxa"/>
          </w:tcPr>
          <w:p w:rsidR="00664DB5" w:rsidRPr="002D626C" w:rsidRDefault="00C97DAB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210" w:type="dxa"/>
          </w:tcPr>
          <w:p w:rsidR="00664DB5" w:rsidRPr="002D626C" w:rsidRDefault="00C97DAB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Интернет группа Администрации Каменского района https://ok.ru/profile/577402952325/statuses/70091677813637</w:t>
            </w:r>
          </w:p>
        </w:tc>
      </w:tr>
      <w:tr w:rsidR="00C97DAB" w:rsidRPr="00BE1D81" w:rsidTr="002D626C">
        <w:tc>
          <w:tcPr>
            <w:tcW w:w="1855" w:type="dxa"/>
          </w:tcPr>
          <w:p w:rsidR="00664DB5" w:rsidRPr="002D626C" w:rsidRDefault="00664DB5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Стажерская практика «ДОУ как центр </w:t>
            </w:r>
            <w:proofErr w:type="spellStart"/>
            <w:r w:rsidRPr="002D626C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социокультурного</w:t>
            </w:r>
            <w:proofErr w:type="spellEnd"/>
            <w:r w:rsidRPr="002D626C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развития семьи в </w:t>
            </w:r>
            <w:r w:rsidRPr="002D626C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lastRenderedPageBreak/>
              <w:t>условиях малого города»</w:t>
            </w:r>
          </w:p>
        </w:tc>
        <w:tc>
          <w:tcPr>
            <w:tcW w:w="1161" w:type="dxa"/>
          </w:tcPr>
          <w:p w:rsidR="00664DB5" w:rsidRPr="002D626C" w:rsidRDefault="00664DB5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2019</w:t>
            </w:r>
          </w:p>
        </w:tc>
        <w:tc>
          <w:tcPr>
            <w:tcW w:w="1345" w:type="dxa"/>
          </w:tcPr>
          <w:p w:rsidR="00664DB5" w:rsidRPr="002D626C" w:rsidRDefault="00664DB5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210" w:type="dxa"/>
          </w:tcPr>
          <w:p w:rsidR="00664DB5" w:rsidRPr="002D626C" w:rsidRDefault="00664DB5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Сайт Управления образования Каменского района http://kamenobr.edu22.info/new/184-stazherskaya-praktika-dou-kak-tsentr-sotsiokulturnogo-razvitiya-semi-v-usloviyakh-malogo-goroda</w:t>
            </w:r>
          </w:p>
        </w:tc>
      </w:tr>
      <w:tr w:rsidR="00C97DAB" w:rsidRPr="00BE1D81" w:rsidTr="002D626C">
        <w:tc>
          <w:tcPr>
            <w:tcW w:w="1855" w:type="dxa"/>
          </w:tcPr>
          <w:p w:rsidR="00664DB5" w:rsidRPr="002D626C" w:rsidRDefault="002D626C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Стажерская практика</w:t>
            </w:r>
          </w:p>
        </w:tc>
        <w:tc>
          <w:tcPr>
            <w:tcW w:w="1161" w:type="dxa"/>
          </w:tcPr>
          <w:p w:rsidR="00664DB5" w:rsidRPr="002D626C" w:rsidRDefault="002D626C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Октябрь, 2019</w:t>
            </w:r>
          </w:p>
        </w:tc>
        <w:tc>
          <w:tcPr>
            <w:tcW w:w="1345" w:type="dxa"/>
          </w:tcPr>
          <w:p w:rsidR="00664DB5" w:rsidRPr="002D626C" w:rsidRDefault="002D626C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5210" w:type="dxa"/>
          </w:tcPr>
          <w:p w:rsidR="00664DB5" w:rsidRPr="002D626C" w:rsidRDefault="006E1673" w:rsidP="008A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C">
              <w:rPr>
                <w:rFonts w:ascii="Times New Roman" w:hAnsi="Times New Roman" w:cs="Times New Roman"/>
                <w:sz w:val="24"/>
                <w:szCs w:val="24"/>
              </w:rPr>
              <w:t>Сайт АИРО http://www.akipkro.ru/proekty/innovatsionnaya-deyatelnost-v-sisteme-obrazovaniya-altajskogo-kraya/17351-stazhjorskaya-praktika-po-teme-dou-kak-tsentr-sotsiokulturnogo-razvitiya-semi-v-usloviyakh-malogo-goroda.html</w:t>
            </w:r>
          </w:p>
        </w:tc>
      </w:tr>
    </w:tbl>
    <w:p w:rsidR="00C340B6" w:rsidRPr="00BE1D81" w:rsidRDefault="00C340B6" w:rsidP="00C340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0B6" w:rsidRDefault="00C340B6"/>
    <w:p w:rsidR="00C340B6" w:rsidRDefault="00C340B6"/>
    <w:p w:rsidR="00C340B6" w:rsidRDefault="00C340B6"/>
    <w:p w:rsidR="00C340B6" w:rsidRDefault="00C340B6"/>
    <w:p w:rsidR="00830010" w:rsidRDefault="00830010"/>
    <w:p w:rsidR="00830010" w:rsidRDefault="00830010"/>
    <w:sectPr w:rsidR="00830010" w:rsidSect="0072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7689"/>
    <w:rsid w:val="000E7689"/>
    <w:rsid w:val="000E76AF"/>
    <w:rsid w:val="00113341"/>
    <w:rsid w:val="001539DF"/>
    <w:rsid w:val="002D626C"/>
    <w:rsid w:val="005700CF"/>
    <w:rsid w:val="00664DB5"/>
    <w:rsid w:val="006B6649"/>
    <w:rsid w:val="006E1673"/>
    <w:rsid w:val="007224DC"/>
    <w:rsid w:val="00830010"/>
    <w:rsid w:val="009564C8"/>
    <w:rsid w:val="00977FE2"/>
    <w:rsid w:val="00AE74C9"/>
    <w:rsid w:val="00B82389"/>
    <w:rsid w:val="00BE1D81"/>
    <w:rsid w:val="00C340B6"/>
    <w:rsid w:val="00C361B4"/>
    <w:rsid w:val="00C97DAB"/>
    <w:rsid w:val="00CB3566"/>
    <w:rsid w:val="00ED2073"/>
    <w:rsid w:val="00FA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DC"/>
  </w:style>
  <w:style w:type="paragraph" w:styleId="2">
    <w:name w:val="heading 2"/>
    <w:basedOn w:val="a"/>
    <w:next w:val="a"/>
    <w:link w:val="20"/>
    <w:uiPriority w:val="9"/>
    <w:unhideWhenUsed/>
    <w:qFormat/>
    <w:rsid w:val="001539D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6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3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39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664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079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pkro.ru/kpop-main/kraevoe-professionalnoe-ob-edinenie-pedagogov-doshkolnykh-obrazovatelnykh-uchrezhdenij/novosti/14314-edinyj-metodicheskij-den-po-teme-organizatsiya-innovatsionnoj-deyatelnosti-kak-uslovie-povysheniya-kachestva-korrektsionno-razvivayushchej-raboty-s-detmi-s-ogranichennymi-vozmozhnostyami-zdorovya-proshjol-27-marta-2018-goda-dlya-munitsipalnykh-byudzhetny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zvestiy-kamen.ru/2017/12/30/ya-pristegnulsya-pristegnis-i-ty-v-redakcii-kamenskix-izvestij-sostoyalos-nagrazhdenie-konkursant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ipkro.ru/allnews/13391-regionalnaya-metodicheskaya-shkola-priglashaet-k-uchastiyu-spetsialistov-sistemy-doshkolnogo-obrazovaniya-kray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kipkro.ru/kpop-main/kraevoe-professionalnoe-ob-edinenie-pedagogov-doshkolnykh-obrazovatelnykh-uchrezhdenij/novosti/10097-fgos-doshkolnogo-obrazovaniya-galereya-luchshikh-pedagogicheskikh-praktik-itogovoe-zasedanie-mmo-starshikh-vospitatelej-kamenskogo-rajon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sp.akipkro.ru/2014-02-22-05-48-01/novosti/1490-20151211-01.html" TargetMode="External"/><Relationship Id="rId9" Type="http://schemas.openxmlformats.org/officeDocument/2006/relationships/hyperlink" Target="https://izvestiy-kamen.ru/2019/09/27/kamenskij-detskij-sad-petushok-neodnokratno-stanovitsya-pobeditelem-konkursa-innovacionnyx-texnologij-start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DS27</dc:creator>
  <cp:keywords/>
  <dc:description/>
  <cp:lastModifiedBy>DS27</cp:lastModifiedBy>
  <cp:revision>7</cp:revision>
  <dcterms:created xsi:type="dcterms:W3CDTF">2019-02-25T07:48:00Z</dcterms:created>
  <dcterms:modified xsi:type="dcterms:W3CDTF">2019-11-01T04:38:00Z</dcterms:modified>
</cp:coreProperties>
</file>